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65F2" w:rsidRPr="003D0248" w:rsidRDefault="00FF65F2" w:rsidP="00FF65F2">
      <w:pPr>
        <w:ind w:firstLine="851"/>
        <w:jc w:val="center"/>
        <w:rPr>
          <w:b/>
          <w:color w:val="1F497D"/>
        </w:rPr>
      </w:pPr>
      <w:r w:rsidRPr="003D0248">
        <w:rPr>
          <w:b/>
          <w:color w:val="1F497D"/>
        </w:rPr>
        <w:t>МУНИЦИПАЛЬНОЕ КАЗЕННОЕ ОБЩЕОБРАЗОВАТЕЛЬНОЕ УЧРЕЖДЕНИЕ</w:t>
      </w:r>
    </w:p>
    <w:p w:rsidR="00FF65F2" w:rsidRPr="003D0248" w:rsidRDefault="00D80449" w:rsidP="00FF65F2">
      <w:pPr>
        <w:ind w:firstLine="851"/>
        <w:jc w:val="center"/>
        <w:rPr>
          <w:b/>
          <w:color w:val="1F497D"/>
        </w:rPr>
      </w:pPr>
      <w:r>
        <w:rPr>
          <w:b/>
          <w:color w:val="1F497D"/>
        </w:rPr>
        <w:t xml:space="preserve">«ДЖАВГАТСКАЯ </w:t>
      </w:r>
      <w:r w:rsidR="00FF65F2" w:rsidRPr="003D0248">
        <w:rPr>
          <w:b/>
          <w:color w:val="1F497D"/>
        </w:rPr>
        <w:t>СРЕДН</w:t>
      </w:r>
      <w:r>
        <w:rPr>
          <w:b/>
          <w:color w:val="1F497D"/>
        </w:rPr>
        <w:t>ЯЯ ОБЩЕОБРАЗОВАТЕЛЬНАЯ ШКОЛА»</w:t>
      </w:r>
    </w:p>
    <w:p w:rsidR="00FF65F2" w:rsidRDefault="00FF65F2" w:rsidP="00FF65F2">
      <w:pPr>
        <w:ind w:firstLine="851"/>
        <w:jc w:val="center"/>
        <w:rPr>
          <w:b/>
          <w:sz w:val="28"/>
          <w:szCs w:val="28"/>
        </w:rPr>
      </w:pPr>
    </w:p>
    <w:p w:rsidR="00FF65F2" w:rsidRDefault="00FF65F2" w:rsidP="00FF65F2">
      <w:pPr>
        <w:rPr>
          <w:b/>
          <w:sz w:val="28"/>
          <w:szCs w:val="28"/>
        </w:rPr>
      </w:pPr>
    </w:p>
    <w:p w:rsidR="00FF65F2" w:rsidRDefault="00FF65F2" w:rsidP="00FF65F2">
      <w:pPr>
        <w:ind w:firstLine="851"/>
        <w:jc w:val="center"/>
        <w:rPr>
          <w:b/>
          <w:sz w:val="28"/>
          <w:szCs w:val="28"/>
        </w:rPr>
      </w:pPr>
    </w:p>
    <w:p w:rsidR="00FF65F2" w:rsidRDefault="00FF65F2" w:rsidP="00FF65F2">
      <w:pPr>
        <w:ind w:firstLine="851"/>
        <w:jc w:val="center"/>
        <w:rPr>
          <w:b/>
          <w:sz w:val="28"/>
          <w:szCs w:val="28"/>
        </w:rPr>
      </w:pPr>
    </w:p>
    <w:p w:rsidR="00FF65F2" w:rsidRDefault="00FF65F2" w:rsidP="00FF65F2">
      <w:pPr>
        <w:ind w:firstLine="851"/>
        <w:jc w:val="center"/>
        <w:rPr>
          <w:b/>
          <w:sz w:val="28"/>
          <w:szCs w:val="28"/>
        </w:rPr>
      </w:pPr>
    </w:p>
    <w:p w:rsidR="00FF65F2" w:rsidRDefault="00D80449" w:rsidP="00FF65F2">
      <w:pPr>
        <w:ind w:firstLine="85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173.4pt;height:51pt" fillcolor="#b2b2b2" strokecolor="#33c" strokeweight="1pt">
            <v:fill opacity=".5"/>
            <v:shadow on="t" color="#99f" offset="3pt"/>
            <v:textpath style="font-family:&quot;Arial Black&quot;;v-text-kern:t" trim="t" fitpath="t" string="ДОКЛАД"/>
          </v:shape>
        </w:pict>
      </w:r>
    </w:p>
    <w:p w:rsidR="00FF65F2" w:rsidRDefault="00FF65F2" w:rsidP="00FF65F2">
      <w:pPr>
        <w:pStyle w:val="1"/>
        <w:spacing w:before="0" w:beforeAutospacing="0" w:after="0" w:afterAutospacing="0"/>
        <w:jc w:val="center"/>
        <w:rPr>
          <w:iCs/>
          <w:sz w:val="28"/>
          <w:szCs w:val="28"/>
        </w:rPr>
      </w:pPr>
    </w:p>
    <w:p w:rsidR="00FF65F2" w:rsidRPr="00FF65F2" w:rsidRDefault="00FF65F2" w:rsidP="00FF65F2">
      <w:pPr>
        <w:pStyle w:val="1"/>
        <w:spacing w:before="0" w:beforeAutospacing="0" w:after="0" w:afterAutospacing="0"/>
        <w:jc w:val="center"/>
        <w:rPr>
          <w:iCs/>
          <w:color w:val="31849B" w:themeColor="accent5" w:themeShade="BF"/>
          <w:sz w:val="52"/>
          <w:szCs w:val="52"/>
        </w:rPr>
      </w:pPr>
      <w:r w:rsidRPr="00FF65F2">
        <w:rPr>
          <w:iCs/>
          <w:color w:val="31849B" w:themeColor="accent5" w:themeShade="BF"/>
          <w:sz w:val="52"/>
          <w:szCs w:val="52"/>
        </w:rPr>
        <w:t>Мотивация учебной деятельности учащихся и создание условий для ее реализации.</w:t>
      </w:r>
    </w:p>
    <w:p w:rsidR="00FF65F2" w:rsidRDefault="00FF65F2" w:rsidP="00FF65F2">
      <w:pPr>
        <w:rPr>
          <w:b/>
          <w:i/>
          <w:color w:val="1F497D"/>
          <w:sz w:val="56"/>
          <w:szCs w:val="56"/>
        </w:rPr>
      </w:pPr>
    </w:p>
    <w:p w:rsidR="00FF65F2" w:rsidRDefault="00FF65F2" w:rsidP="00FF65F2">
      <w:pPr>
        <w:ind w:firstLine="851"/>
        <w:rPr>
          <w:b/>
          <w:i/>
          <w:color w:val="1F497D"/>
          <w:sz w:val="56"/>
          <w:szCs w:val="56"/>
        </w:rPr>
      </w:pPr>
    </w:p>
    <w:p w:rsidR="00FF65F2" w:rsidRDefault="00FF65F2" w:rsidP="00FF65F2">
      <w:pPr>
        <w:ind w:firstLine="851"/>
        <w:jc w:val="center"/>
        <w:rPr>
          <w:b/>
          <w:i/>
          <w:color w:val="1F497D"/>
          <w:sz w:val="56"/>
          <w:szCs w:val="56"/>
        </w:rPr>
      </w:pPr>
    </w:p>
    <w:p w:rsidR="00FF65F2" w:rsidRPr="003E232D" w:rsidRDefault="00D80449" w:rsidP="00FF65F2">
      <w:pPr>
        <w:ind w:firstLine="851"/>
        <w:jc w:val="center"/>
        <w:rPr>
          <w:b/>
          <w:sz w:val="48"/>
          <w:szCs w:val="48"/>
        </w:rPr>
      </w:pPr>
      <w:r>
        <w:rPr>
          <w:b/>
          <w:i/>
          <w:color w:val="1F497D"/>
          <w:sz w:val="48"/>
          <w:szCs w:val="48"/>
        </w:rPr>
        <w:t xml:space="preserve">Подготовила: </w:t>
      </w:r>
      <w:proofErr w:type="spellStart"/>
      <w:proofErr w:type="gramStart"/>
      <w:r>
        <w:rPr>
          <w:b/>
          <w:i/>
          <w:color w:val="1F497D"/>
          <w:sz w:val="48"/>
          <w:szCs w:val="48"/>
        </w:rPr>
        <w:t>Рабаданова</w:t>
      </w:r>
      <w:proofErr w:type="spellEnd"/>
      <w:r>
        <w:rPr>
          <w:b/>
          <w:i/>
          <w:color w:val="1F497D"/>
          <w:sz w:val="48"/>
          <w:szCs w:val="48"/>
        </w:rPr>
        <w:t xml:space="preserve"> </w:t>
      </w:r>
      <w:r w:rsidR="00FF65F2" w:rsidRPr="003E232D">
        <w:rPr>
          <w:b/>
          <w:i/>
          <w:color w:val="1F497D"/>
          <w:sz w:val="48"/>
          <w:szCs w:val="48"/>
        </w:rPr>
        <w:t xml:space="preserve"> М.Ш.</w:t>
      </w:r>
      <w:proofErr w:type="gramEnd"/>
    </w:p>
    <w:p w:rsidR="00FF65F2" w:rsidRDefault="00FF65F2" w:rsidP="00FF65F2">
      <w:pPr>
        <w:ind w:firstLine="851"/>
        <w:jc w:val="center"/>
        <w:rPr>
          <w:b/>
          <w:i/>
          <w:color w:val="1F497D"/>
          <w:sz w:val="56"/>
          <w:szCs w:val="56"/>
        </w:rPr>
      </w:pPr>
    </w:p>
    <w:p w:rsidR="00FF65F2" w:rsidRDefault="00FF65F2" w:rsidP="00FF65F2">
      <w:pPr>
        <w:ind w:firstLine="851"/>
        <w:jc w:val="center"/>
        <w:rPr>
          <w:b/>
          <w:i/>
          <w:color w:val="1F497D"/>
          <w:sz w:val="56"/>
          <w:szCs w:val="56"/>
        </w:rPr>
      </w:pPr>
    </w:p>
    <w:p w:rsidR="00FF65F2" w:rsidRDefault="00FF65F2" w:rsidP="00FF65F2">
      <w:pPr>
        <w:rPr>
          <w:b/>
          <w:i/>
          <w:color w:val="1F497D"/>
          <w:sz w:val="56"/>
          <w:szCs w:val="56"/>
        </w:rPr>
      </w:pPr>
    </w:p>
    <w:p w:rsidR="00FF65F2" w:rsidRPr="003E232D" w:rsidRDefault="00D80449" w:rsidP="00FF65F2">
      <w:pPr>
        <w:ind w:firstLine="851"/>
        <w:jc w:val="center"/>
        <w:rPr>
          <w:b/>
          <w:i/>
          <w:color w:val="1F497D"/>
          <w:sz w:val="28"/>
          <w:szCs w:val="28"/>
        </w:rPr>
      </w:pPr>
      <w:r>
        <w:rPr>
          <w:b/>
          <w:i/>
          <w:color w:val="1F497D"/>
          <w:sz w:val="28"/>
          <w:szCs w:val="28"/>
        </w:rPr>
        <w:t xml:space="preserve"> 2017 </w:t>
      </w:r>
      <w:bookmarkStart w:id="0" w:name="_GoBack"/>
      <w:bookmarkEnd w:id="0"/>
      <w:r w:rsidR="00FF65F2">
        <w:rPr>
          <w:b/>
          <w:i/>
          <w:color w:val="1F497D"/>
          <w:sz w:val="28"/>
          <w:szCs w:val="28"/>
        </w:rPr>
        <w:t>г.</w:t>
      </w:r>
    </w:p>
    <w:p w:rsidR="00FF65F2" w:rsidRDefault="00FF65F2" w:rsidP="00FF65F2">
      <w:pPr>
        <w:pStyle w:val="1"/>
        <w:spacing w:before="0" w:beforeAutospacing="0" w:after="0" w:afterAutospacing="0"/>
        <w:jc w:val="center"/>
        <w:rPr>
          <w:iCs/>
          <w:sz w:val="28"/>
          <w:szCs w:val="28"/>
        </w:rPr>
      </w:pPr>
    </w:p>
    <w:p w:rsidR="00FF65F2" w:rsidRDefault="00FF65F2" w:rsidP="003D0248">
      <w:pPr>
        <w:pStyle w:val="1"/>
        <w:spacing w:before="0" w:beforeAutospacing="0" w:after="0" w:afterAutospacing="0" w:line="360" w:lineRule="auto"/>
        <w:jc w:val="center"/>
        <w:rPr>
          <w:iCs/>
          <w:sz w:val="28"/>
          <w:szCs w:val="28"/>
        </w:rPr>
      </w:pPr>
      <w:r w:rsidRPr="00FF65F2">
        <w:rPr>
          <w:iCs/>
          <w:sz w:val="28"/>
          <w:szCs w:val="28"/>
        </w:rPr>
        <w:lastRenderedPageBreak/>
        <w:t>Мотивация учебной деятельности учащихся и создание условий для ее реализации.</w:t>
      </w:r>
    </w:p>
    <w:p w:rsidR="004D3B1A" w:rsidRPr="00EC624C" w:rsidRDefault="004D3B1A" w:rsidP="003D0248">
      <w:pPr>
        <w:pStyle w:val="1"/>
        <w:spacing w:before="0" w:beforeAutospacing="0" w:after="0" w:afterAutospacing="0" w:line="360" w:lineRule="auto"/>
        <w:ind w:firstLine="851"/>
        <w:jc w:val="right"/>
        <w:rPr>
          <w:b w:val="0"/>
          <w:i/>
          <w:iCs/>
          <w:sz w:val="28"/>
          <w:szCs w:val="28"/>
        </w:rPr>
      </w:pPr>
      <w:r w:rsidRPr="00EC624C">
        <w:rPr>
          <w:b w:val="0"/>
          <w:i/>
          <w:iCs/>
          <w:sz w:val="28"/>
          <w:szCs w:val="28"/>
        </w:rPr>
        <w:t>Учение, лишенное всякого интереса и взятое только силой принуждения, убивает в ученике охоту к овладению знаниями. Приохотить ребенка к учению гораздо более достойная задача, чем приневолить.</w:t>
      </w:r>
    </w:p>
    <w:p w:rsidR="004D3B1A" w:rsidRPr="00FF65F2" w:rsidRDefault="004D3B1A" w:rsidP="003D0248">
      <w:pPr>
        <w:pStyle w:val="1"/>
        <w:spacing w:before="0" w:beforeAutospacing="0" w:after="0" w:afterAutospacing="0" w:line="360" w:lineRule="auto"/>
        <w:ind w:firstLine="851"/>
        <w:jc w:val="right"/>
        <w:rPr>
          <w:b w:val="0"/>
          <w:i/>
          <w:sz w:val="28"/>
          <w:szCs w:val="28"/>
        </w:rPr>
      </w:pPr>
      <w:r w:rsidRPr="00EC624C">
        <w:rPr>
          <w:b w:val="0"/>
          <w:i/>
          <w:sz w:val="28"/>
          <w:szCs w:val="28"/>
        </w:rPr>
        <w:t>К.Д. Ушинский</w:t>
      </w:r>
    </w:p>
    <w:p w:rsidR="00FF65F2" w:rsidRDefault="00FF65F2" w:rsidP="003D0248">
      <w:pPr>
        <w:spacing w:after="0" w:line="360" w:lineRule="auto"/>
        <w:ind w:firstLine="851"/>
        <w:jc w:val="both"/>
        <w:rPr>
          <w:rFonts w:eastAsia="Calibri"/>
          <w:sz w:val="28"/>
          <w:szCs w:val="28"/>
        </w:rPr>
      </w:pPr>
      <w:r>
        <w:rPr>
          <w:rFonts w:eastAsia="Calibri"/>
        </w:rPr>
        <w:t xml:space="preserve"> </w:t>
      </w:r>
      <w:r w:rsidR="004D3B1A" w:rsidRPr="006656A1">
        <w:rPr>
          <w:rFonts w:eastAsia="Calibri"/>
          <w:sz w:val="28"/>
          <w:szCs w:val="28"/>
        </w:rPr>
        <w:t>Современное общество ждет от школы мыслящих, инициативных, творческих выпускников с широким кругозором и прочными знаниями. Школа в условиях модернизации системы образования ищет пути, которые позволили бы выполнить этот заказ общества.</w:t>
      </w:r>
    </w:p>
    <w:p w:rsidR="004D3B1A" w:rsidRPr="006656A1" w:rsidRDefault="004D3B1A" w:rsidP="003D0248">
      <w:pPr>
        <w:spacing w:after="0" w:line="360" w:lineRule="auto"/>
        <w:ind w:firstLine="851"/>
        <w:jc w:val="both"/>
        <w:rPr>
          <w:rFonts w:eastAsia="Calibri"/>
          <w:sz w:val="28"/>
          <w:szCs w:val="28"/>
        </w:rPr>
      </w:pPr>
      <w:r w:rsidRPr="006656A1">
        <w:rPr>
          <w:rFonts w:eastAsia="Calibri"/>
          <w:sz w:val="28"/>
          <w:szCs w:val="28"/>
        </w:rPr>
        <w:t>Всякое обучение, по своей сути, есть создание условий для развития личности. Организация учебной деятельности такова, чтобы знания имели личностный смысл, при этом учитывались индивидуальные особенности учеников. Для этого необходим личностно-ориентированный подход в обучении, условием осуществления которого являются дифференциация процесса обучения и мотивация учебной деятельности.</w:t>
      </w:r>
    </w:p>
    <w:p w:rsidR="00EC624C" w:rsidRPr="00EC624C" w:rsidRDefault="006656A1" w:rsidP="003D0248">
      <w:pPr>
        <w:spacing w:after="0" w:line="360" w:lineRule="auto"/>
        <w:ind w:firstLine="851"/>
        <w:jc w:val="both"/>
        <w:rPr>
          <w:bCs/>
          <w:color w:val="000000"/>
          <w:sz w:val="28"/>
          <w:szCs w:val="28"/>
        </w:rPr>
      </w:pPr>
      <w:r w:rsidRPr="006656A1">
        <w:rPr>
          <w:bCs/>
          <w:color w:val="000000"/>
          <w:sz w:val="28"/>
          <w:szCs w:val="28"/>
        </w:rPr>
        <w:t>В своей педагогической практике мы учителя начальной школы используем разнообразные формы, средства и методы обучения, направленные на формирование активности учащихся и способствующие повышению качества учебно-воспитательного процесса.</w:t>
      </w:r>
      <w:r w:rsidR="003F7C4E">
        <w:rPr>
          <w:bCs/>
          <w:color w:val="000000"/>
          <w:sz w:val="28"/>
          <w:szCs w:val="28"/>
        </w:rPr>
        <w:t xml:space="preserve"> </w:t>
      </w:r>
    </w:p>
    <w:p w:rsidR="00FF65F2" w:rsidRDefault="00694A78" w:rsidP="003D0248">
      <w:pPr>
        <w:spacing w:after="0" w:line="360" w:lineRule="auto"/>
        <w:ind w:firstLine="851"/>
        <w:jc w:val="both"/>
        <w:rPr>
          <w:b/>
          <w:i/>
          <w:iCs/>
          <w:color w:val="000000"/>
          <w:sz w:val="28"/>
          <w:szCs w:val="28"/>
        </w:rPr>
      </w:pPr>
      <w:r w:rsidRPr="006656A1">
        <w:rPr>
          <w:bCs/>
          <w:color w:val="000000"/>
          <w:sz w:val="28"/>
          <w:szCs w:val="28"/>
        </w:rPr>
        <w:t>В арсенале каждого учителя начальных классов нашей школы имеются педагогические технологии: игровые, коммуникативные, исследовательские, здоровьесберегающие, информационные. Наши педагоги уже в начальной школе демонстрируют разные стратегии работы</w:t>
      </w:r>
      <w:r w:rsidRPr="006656A1">
        <w:rPr>
          <w:i/>
          <w:iCs/>
          <w:color w:val="000000"/>
          <w:sz w:val="28"/>
          <w:szCs w:val="28"/>
        </w:rPr>
        <w:t>.</w:t>
      </w:r>
      <w:r w:rsidRPr="006656A1">
        <w:rPr>
          <w:color w:val="000000"/>
          <w:sz w:val="28"/>
          <w:szCs w:val="28"/>
        </w:rPr>
        <w:t xml:space="preserve"> Для стимуляции учебной деятельности учащихся на уроке важную роль играет рефлексия в конце урока.</w:t>
      </w:r>
      <w:r w:rsidR="003F7C4E">
        <w:rPr>
          <w:color w:val="000000"/>
          <w:sz w:val="28"/>
          <w:szCs w:val="28"/>
        </w:rPr>
        <w:t xml:space="preserve"> </w:t>
      </w:r>
      <w:r w:rsidR="00685691" w:rsidRPr="008A64DC">
        <w:rPr>
          <w:b/>
          <w:i/>
          <w:iCs/>
          <w:color w:val="000000"/>
          <w:sz w:val="28"/>
          <w:szCs w:val="28"/>
        </w:rPr>
        <w:t xml:space="preserve"> </w:t>
      </w:r>
    </w:p>
    <w:p w:rsidR="003F7C4E" w:rsidRPr="00FF65F2" w:rsidRDefault="00694A78" w:rsidP="003D0248">
      <w:pPr>
        <w:spacing w:after="0" w:line="360" w:lineRule="auto"/>
        <w:ind w:firstLine="851"/>
        <w:jc w:val="both"/>
        <w:rPr>
          <w:rFonts w:eastAsia="Calibri"/>
          <w:sz w:val="28"/>
          <w:szCs w:val="28"/>
        </w:rPr>
      </w:pPr>
      <w:r w:rsidRPr="008A64DC">
        <w:rPr>
          <w:b/>
          <w:i/>
          <w:iCs/>
          <w:color w:val="000000"/>
          <w:sz w:val="28"/>
          <w:szCs w:val="28"/>
        </w:rPr>
        <w:t>Принципиально важно, чтобы на каждом уроке ученик переживал радость открытия, чтобы у него формировалась вера в собственные силы и познавательный интерес</w:t>
      </w:r>
      <w:r w:rsidRPr="006656A1">
        <w:rPr>
          <w:color w:val="000000"/>
          <w:sz w:val="28"/>
          <w:szCs w:val="28"/>
        </w:rPr>
        <w:t>. Необх</w:t>
      </w:r>
      <w:r w:rsidR="00685691">
        <w:rPr>
          <w:color w:val="000000"/>
          <w:sz w:val="28"/>
          <w:szCs w:val="28"/>
        </w:rPr>
        <w:t>одимо помнить о важной роли внеклассной</w:t>
      </w:r>
      <w:r w:rsidRPr="006656A1">
        <w:rPr>
          <w:color w:val="000000"/>
          <w:sz w:val="28"/>
          <w:szCs w:val="28"/>
        </w:rPr>
        <w:t xml:space="preserve"> форме работы с младшими школьниками (театральные постановки, учебные экскурсии и пр.), а также работе с родителями (тематические родительские </w:t>
      </w:r>
      <w:r w:rsidRPr="006656A1">
        <w:rPr>
          <w:color w:val="000000"/>
          <w:sz w:val="28"/>
          <w:szCs w:val="28"/>
        </w:rPr>
        <w:lastRenderedPageBreak/>
        <w:t>собрания, на которых знакомят с психологическими и физиологическими особенностями младших школьников, раскрывают роль родителей в формировании учебной мотивации и пр.)</w:t>
      </w:r>
      <w:r w:rsidR="003F7C4E">
        <w:rPr>
          <w:color w:val="000000"/>
          <w:sz w:val="28"/>
          <w:szCs w:val="28"/>
        </w:rPr>
        <w:t xml:space="preserve"> </w:t>
      </w:r>
    </w:p>
    <w:p w:rsidR="00FF65F2" w:rsidRDefault="00694A78" w:rsidP="003D0248">
      <w:pPr>
        <w:pStyle w:val="a3"/>
        <w:spacing w:before="0" w:beforeAutospacing="0" w:after="0" w:afterAutospacing="0" w:line="360" w:lineRule="auto"/>
        <w:ind w:firstLine="851"/>
        <w:jc w:val="both"/>
        <w:rPr>
          <w:bCs/>
          <w:iCs/>
          <w:color w:val="000000"/>
          <w:sz w:val="28"/>
          <w:szCs w:val="28"/>
        </w:rPr>
      </w:pPr>
      <w:r w:rsidRPr="00843DBC">
        <w:rPr>
          <w:color w:val="000000"/>
          <w:sz w:val="28"/>
          <w:szCs w:val="28"/>
        </w:rPr>
        <w:t xml:space="preserve">Бесспорно, что интерес обучаемых напрямую связан с уровнем и качеством приобретенных знаний, сформированности способов умственной деятельности. С другой стороны, </w:t>
      </w:r>
      <w:r w:rsidRPr="00843DBC">
        <w:rPr>
          <w:i/>
          <w:iCs/>
          <w:color w:val="000000"/>
          <w:sz w:val="28"/>
          <w:szCs w:val="28"/>
        </w:rPr>
        <w:t>не менее важным является отношение учащихся к учителю</w:t>
      </w:r>
      <w:r w:rsidRPr="00843DBC">
        <w:rPr>
          <w:color w:val="000000"/>
          <w:sz w:val="28"/>
          <w:szCs w:val="28"/>
        </w:rPr>
        <w:t>. Василий Ключевский заметил, что "чтобы быть хорошим преподавателем, нужно любить то, что преподаешь, и любить тех, кому преподаешь"</w:t>
      </w:r>
      <w:r w:rsidR="006656A1">
        <w:rPr>
          <w:color w:val="000000"/>
          <w:sz w:val="28"/>
          <w:szCs w:val="28"/>
        </w:rPr>
        <w:t xml:space="preserve">. </w:t>
      </w:r>
      <w:r w:rsidR="006656A1">
        <w:rPr>
          <w:bCs/>
          <w:iCs/>
          <w:color w:val="000000"/>
          <w:sz w:val="28"/>
          <w:szCs w:val="28"/>
        </w:rPr>
        <w:t xml:space="preserve">На мой </w:t>
      </w:r>
      <w:r w:rsidRPr="006656A1">
        <w:rPr>
          <w:bCs/>
          <w:iCs/>
          <w:color w:val="000000"/>
          <w:sz w:val="28"/>
          <w:szCs w:val="28"/>
        </w:rPr>
        <w:t xml:space="preserve">взгляд, в этом высказывании скрыта формула успеха педагога. Увлеченное преподавание, новизна учебного материала, практическое применение полученных знаний, доверительные отношения между педагогом и учащимися, педагогический такт и мастерство учителя являются основой формирования устойчивого интереса </w:t>
      </w:r>
      <w:r w:rsidR="00FF65F2">
        <w:rPr>
          <w:bCs/>
          <w:iCs/>
          <w:color w:val="000000"/>
          <w:sz w:val="28"/>
          <w:szCs w:val="28"/>
        </w:rPr>
        <w:t>учащихся к учебной деятельности.</w:t>
      </w:r>
    </w:p>
    <w:p w:rsidR="00FF65F2" w:rsidRDefault="00694A78" w:rsidP="003D0248">
      <w:pPr>
        <w:pStyle w:val="a3"/>
        <w:spacing w:before="0" w:beforeAutospacing="0" w:after="0" w:afterAutospacing="0" w:line="360" w:lineRule="auto"/>
        <w:ind w:firstLine="851"/>
        <w:jc w:val="both"/>
        <w:rPr>
          <w:sz w:val="28"/>
          <w:szCs w:val="28"/>
        </w:rPr>
      </w:pPr>
      <w:r w:rsidRPr="008A64DC">
        <w:rPr>
          <w:color w:val="000000"/>
          <w:sz w:val="28"/>
          <w:szCs w:val="28"/>
        </w:rPr>
        <w:t xml:space="preserve">Педагогу, особенно в начальной школе, следует избегать однообразия и монотонности в учебном процессе и стремиться поддерживать необходимую напряженность процесса обучения. Общеизвестно, что во время однообразной деятельности снижется интерес и, как следствие, концентрация внимания школьников, тогда как разнообразнее учащиеся рассматривают как что-то приятное и происходит мобилизация сил. </w:t>
      </w:r>
      <w:r w:rsidR="00C94B96" w:rsidRPr="008A64DC">
        <w:rPr>
          <w:rStyle w:val="apple-converted-space"/>
          <w:color w:val="111111"/>
          <w:sz w:val="28"/>
          <w:szCs w:val="28"/>
          <w:shd w:val="clear" w:color="auto" w:fill="FFFFFF"/>
        </w:rPr>
        <w:t> </w:t>
      </w:r>
      <w:r w:rsidR="00C94B96" w:rsidRPr="008A64DC">
        <w:rPr>
          <w:color w:val="111111"/>
          <w:sz w:val="28"/>
          <w:szCs w:val="28"/>
          <w:shd w:val="clear" w:color="auto" w:fill="FFFFFF"/>
        </w:rPr>
        <w:t>У любой деятельности есть мотив. У познавательной деятельности мотивом является интерес к познавательному, значимость познавательного для субъекта. Следовательно, каждый ученик должен заинтересоваться предметом изучения, проблема должна быть для него интересной, значимой, требующей решения. Необходимо иметь в виду эмоциональность младших школьников, неустойчивость произвольного внимания, быструю утомляемость и т.п., следовательно, использовать наглядные пособия, эмоционально вести урок, заинтересовывать ребят, предъявлять посильные проблемные задания, обеспечивать смену видов деятельности.</w:t>
      </w:r>
      <w:r w:rsidR="00685691" w:rsidRPr="008A64DC">
        <w:rPr>
          <w:sz w:val="28"/>
          <w:szCs w:val="28"/>
        </w:rPr>
        <w:t xml:space="preserve"> </w:t>
      </w:r>
    </w:p>
    <w:p w:rsidR="00C94B96" w:rsidRPr="00FF65F2" w:rsidRDefault="00685691" w:rsidP="003D0248">
      <w:pPr>
        <w:pStyle w:val="a3"/>
        <w:spacing w:before="0" w:beforeAutospacing="0" w:after="0" w:afterAutospacing="0" w:line="360" w:lineRule="auto"/>
        <w:ind w:firstLine="851"/>
        <w:jc w:val="both"/>
        <w:rPr>
          <w:bCs/>
          <w:iCs/>
          <w:color w:val="000000"/>
          <w:sz w:val="28"/>
          <w:szCs w:val="28"/>
        </w:rPr>
      </w:pPr>
      <w:r w:rsidRPr="008A64DC">
        <w:rPr>
          <w:sz w:val="28"/>
          <w:szCs w:val="28"/>
        </w:rPr>
        <w:t xml:space="preserve">Однажды один ученик сказал на уроке: "Мне тогда все понятно, когда интересно". Значит, ребенку должно быть интересно на уроке. Надо иметь в виду, что "интерес"(по И. </w:t>
      </w:r>
      <w:proofErr w:type="gramStart"/>
      <w:r w:rsidRPr="008A64DC">
        <w:rPr>
          <w:sz w:val="28"/>
          <w:szCs w:val="28"/>
        </w:rPr>
        <w:t>Герберту)-</w:t>
      </w:r>
      <w:proofErr w:type="gramEnd"/>
      <w:r w:rsidRPr="008A64DC">
        <w:rPr>
          <w:sz w:val="28"/>
          <w:szCs w:val="28"/>
        </w:rPr>
        <w:t xml:space="preserve">это синоним учебной мотивации. Если </w:t>
      </w:r>
      <w:r w:rsidRPr="008A64DC">
        <w:rPr>
          <w:sz w:val="28"/>
          <w:szCs w:val="28"/>
        </w:rPr>
        <w:lastRenderedPageBreak/>
        <w:t xml:space="preserve">рассматривать все обучение в виде цепочки </w:t>
      </w:r>
      <w:r w:rsidR="008A64DC">
        <w:rPr>
          <w:sz w:val="28"/>
          <w:szCs w:val="28"/>
        </w:rPr>
        <w:t>"хочу-могу-выполняю с интересом -</w:t>
      </w:r>
      <w:r w:rsidRPr="008A64DC">
        <w:rPr>
          <w:sz w:val="28"/>
          <w:szCs w:val="28"/>
        </w:rPr>
        <w:t xml:space="preserve"> лично значим каждому</w:t>
      </w:r>
      <w:proofErr w:type="gramStart"/>
      <w:r w:rsidRPr="008A64DC">
        <w:rPr>
          <w:sz w:val="28"/>
          <w:szCs w:val="28"/>
        </w:rPr>
        <w:t>"( И.</w:t>
      </w:r>
      <w:proofErr w:type="gramEnd"/>
      <w:r w:rsidRPr="008A64DC">
        <w:rPr>
          <w:sz w:val="28"/>
          <w:szCs w:val="28"/>
        </w:rPr>
        <w:t xml:space="preserve"> С. Якиманская ) , то мы опять увидим,  интерес стоить в центре этого построения. Так как же сформировать его у ребенка? Через самостоятельность и активность, через поисковую деятельность на уроке и дома, создание проблемной ситуации, разнообразие методов обучения, через новизну материала, эмоциональную окраску урока.</w:t>
      </w:r>
      <w:r w:rsidR="003F7C4E">
        <w:rPr>
          <w:sz w:val="28"/>
          <w:szCs w:val="28"/>
        </w:rPr>
        <w:t xml:space="preserve"> </w:t>
      </w:r>
    </w:p>
    <w:p w:rsidR="00EE08CE" w:rsidRPr="00685691" w:rsidRDefault="00EE08CE" w:rsidP="003D0248">
      <w:pPr>
        <w:pStyle w:val="a3"/>
        <w:numPr>
          <w:ilvl w:val="0"/>
          <w:numId w:val="2"/>
        </w:numPr>
        <w:spacing w:before="0" w:beforeAutospacing="0" w:after="0" w:afterAutospacing="0" w:line="360" w:lineRule="auto"/>
        <w:ind w:left="0" w:firstLine="851"/>
        <w:jc w:val="both"/>
        <w:rPr>
          <w:color w:val="000000"/>
          <w:sz w:val="28"/>
          <w:szCs w:val="28"/>
        </w:rPr>
      </w:pPr>
      <w:r w:rsidRPr="00685691">
        <w:rPr>
          <w:color w:val="000000"/>
          <w:sz w:val="28"/>
          <w:szCs w:val="28"/>
        </w:rPr>
        <w:t>В заключении хочется отметить, ребенок приходит в школу преисполненный желания учиться. Если ребенок теряет интерес к учебе, в этом нужно винить не только семью, но и школу, и ее методы обучения.</w:t>
      </w:r>
    </w:p>
    <w:p w:rsidR="00EE08CE" w:rsidRPr="00685691" w:rsidRDefault="00EE08CE" w:rsidP="003D0248">
      <w:pPr>
        <w:pStyle w:val="a3"/>
        <w:numPr>
          <w:ilvl w:val="0"/>
          <w:numId w:val="2"/>
        </w:numPr>
        <w:spacing w:before="0" w:beforeAutospacing="0" w:after="0" w:afterAutospacing="0" w:line="360" w:lineRule="auto"/>
        <w:ind w:left="0" w:firstLine="851"/>
        <w:jc w:val="both"/>
        <w:rPr>
          <w:color w:val="000000"/>
          <w:sz w:val="28"/>
          <w:szCs w:val="28"/>
        </w:rPr>
      </w:pPr>
      <w:r w:rsidRPr="00685691">
        <w:rPr>
          <w:color w:val="000000"/>
          <w:sz w:val="28"/>
          <w:szCs w:val="28"/>
        </w:rPr>
        <w:t>Успех является источником внутренних сил ребенка, рождающий энергию для преодоления трудностей, желания учиться. Ребенок испытывает уверенность в себе и внутреннее удовлетворение. На основе всего этого, можно сделать вывод: успех в учебе – завтрашний успех в жизни!</w:t>
      </w:r>
    </w:p>
    <w:p w:rsidR="00E314FE" w:rsidRPr="00685691" w:rsidRDefault="00E314FE" w:rsidP="003D0248">
      <w:pPr>
        <w:pStyle w:val="a3"/>
        <w:numPr>
          <w:ilvl w:val="0"/>
          <w:numId w:val="2"/>
        </w:numPr>
        <w:spacing w:before="0" w:beforeAutospacing="0" w:after="0" w:afterAutospacing="0" w:line="360" w:lineRule="auto"/>
        <w:ind w:left="0" w:firstLine="851"/>
        <w:jc w:val="both"/>
        <w:rPr>
          <w:color w:val="000000"/>
          <w:sz w:val="28"/>
          <w:szCs w:val="28"/>
        </w:rPr>
      </w:pPr>
      <w:r w:rsidRPr="00685691">
        <w:rPr>
          <w:color w:val="000000"/>
          <w:sz w:val="28"/>
          <w:szCs w:val="28"/>
        </w:rPr>
        <w:t>Педагогу очень важно знать какой эмоциональный фон преобладает в классном коллективе в течение учебного дня и насколько успешно оценивают свои учебные достижения обучающиеся. Этому способствует рефлексия, к которой педагог подводит учащихся, подводя итоги урока, использование самооценки и взаимооценки детьми друг друга в течение урока.</w:t>
      </w:r>
    </w:p>
    <w:p w:rsidR="00E314FE" w:rsidRPr="00EC624C" w:rsidRDefault="00E314FE" w:rsidP="003D0248">
      <w:pPr>
        <w:pStyle w:val="a3"/>
        <w:numPr>
          <w:ilvl w:val="0"/>
          <w:numId w:val="2"/>
        </w:numPr>
        <w:spacing w:before="0" w:beforeAutospacing="0" w:after="0" w:afterAutospacing="0" w:line="360" w:lineRule="auto"/>
        <w:ind w:left="0" w:firstLine="851"/>
        <w:jc w:val="both"/>
        <w:rPr>
          <w:color w:val="000000"/>
          <w:sz w:val="28"/>
          <w:szCs w:val="28"/>
        </w:rPr>
      </w:pPr>
      <w:r w:rsidRPr="00685691">
        <w:rPr>
          <w:color w:val="000000"/>
          <w:sz w:val="28"/>
          <w:szCs w:val="28"/>
        </w:rPr>
        <w:t>Еще один интересный прием – работа с “деревом настроений”, которое используется как своеобразный диагностический инструмент для определения настроения, эмоционального фона учащихся в течение учебного дня.</w:t>
      </w:r>
      <w:r w:rsidRPr="00685691">
        <w:rPr>
          <w:rStyle w:val="apple-converted-space"/>
          <w:b/>
          <w:bCs/>
          <w:color w:val="000000"/>
          <w:sz w:val="28"/>
          <w:szCs w:val="28"/>
        </w:rPr>
        <w:t> </w:t>
      </w:r>
    </w:p>
    <w:p w:rsidR="00E314FE" w:rsidRDefault="00E314FE" w:rsidP="003D0248">
      <w:pPr>
        <w:pStyle w:val="a3"/>
        <w:numPr>
          <w:ilvl w:val="0"/>
          <w:numId w:val="2"/>
        </w:numPr>
        <w:spacing w:before="0" w:beforeAutospacing="0" w:after="0" w:afterAutospacing="0" w:line="360" w:lineRule="auto"/>
        <w:ind w:left="0" w:firstLine="851"/>
        <w:jc w:val="both"/>
        <w:rPr>
          <w:color w:val="000000"/>
          <w:sz w:val="28"/>
          <w:szCs w:val="28"/>
        </w:rPr>
      </w:pPr>
      <w:r w:rsidRPr="00685691">
        <w:rPr>
          <w:color w:val="000000"/>
          <w:sz w:val="28"/>
          <w:szCs w:val="28"/>
        </w:rPr>
        <w:t>На большом листе бумаги изображается ствол дерева, для листьев делаются прорези. Мы используем следующий цвет листьев – красный, желтый,</w:t>
      </w:r>
      <w:r w:rsidR="00C94B96" w:rsidRPr="00685691">
        <w:rPr>
          <w:color w:val="000000"/>
          <w:sz w:val="28"/>
          <w:szCs w:val="28"/>
        </w:rPr>
        <w:t xml:space="preserve"> зеленый, фиолетовый.</w:t>
      </w:r>
      <w:r w:rsidRPr="00685691">
        <w:rPr>
          <w:color w:val="000000"/>
          <w:sz w:val="28"/>
          <w:szCs w:val="28"/>
        </w:rPr>
        <w:t xml:space="preserve"> Приходя на занятия, дети самостоятельно выбирают лист и вставляют его в прорезь дерева. Анализируя цветовую гамму, учитель может сделать вывод об эмоциональном состоянии отдельных учащихся и всего класса в целом. Интерпретация цвета</w:t>
      </w:r>
      <w:r w:rsidR="00685691">
        <w:rPr>
          <w:color w:val="000000"/>
          <w:sz w:val="28"/>
          <w:szCs w:val="28"/>
        </w:rPr>
        <w:t xml:space="preserve"> (Тест Люшера)</w:t>
      </w:r>
      <w:r w:rsidRPr="00685691">
        <w:rPr>
          <w:color w:val="000000"/>
          <w:sz w:val="28"/>
          <w:szCs w:val="28"/>
        </w:rPr>
        <w:t xml:space="preserve">: </w:t>
      </w:r>
      <w:r w:rsidRPr="008A64DC">
        <w:rPr>
          <w:b/>
          <w:color w:val="000000"/>
          <w:sz w:val="28"/>
          <w:szCs w:val="28"/>
        </w:rPr>
        <w:t>красный цвет</w:t>
      </w:r>
      <w:r w:rsidRPr="00685691">
        <w:rPr>
          <w:color w:val="000000"/>
          <w:sz w:val="28"/>
          <w:szCs w:val="28"/>
        </w:rPr>
        <w:t xml:space="preserve"> означает агрессивность, спонтанную активность, критическое отношение к себе; </w:t>
      </w:r>
      <w:r w:rsidRPr="008A64DC">
        <w:rPr>
          <w:b/>
          <w:color w:val="000000"/>
          <w:sz w:val="28"/>
          <w:szCs w:val="28"/>
        </w:rPr>
        <w:t>фиолетовый</w:t>
      </w:r>
      <w:r w:rsidRPr="00685691">
        <w:rPr>
          <w:color w:val="000000"/>
          <w:sz w:val="28"/>
          <w:szCs w:val="28"/>
        </w:rPr>
        <w:t xml:space="preserve"> – угнетенное состояние, нежелание общаться, уход в себя, </w:t>
      </w:r>
      <w:r w:rsidRPr="00685691">
        <w:rPr>
          <w:color w:val="000000"/>
          <w:sz w:val="28"/>
          <w:szCs w:val="28"/>
        </w:rPr>
        <w:lastRenderedPageBreak/>
        <w:t>недовольство собой и своими достижениями;</w:t>
      </w:r>
      <w:r w:rsidRPr="008A64DC">
        <w:rPr>
          <w:b/>
          <w:color w:val="000000"/>
          <w:sz w:val="28"/>
          <w:szCs w:val="28"/>
        </w:rPr>
        <w:t xml:space="preserve"> желтый</w:t>
      </w:r>
      <w:r w:rsidRPr="00685691">
        <w:rPr>
          <w:color w:val="000000"/>
          <w:sz w:val="28"/>
          <w:szCs w:val="28"/>
        </w:rPr>
        <w:t xml:space="preserve"> – солнечное настроение, потребность в активности, самоутверждении, удовлетворенность своими успехами;</w:t>
      </w:r>
      <w:r w:rsidRPr="008A64DC">
        <w:rPr>
          <w:b/>
          <w:color w:val="000000"/>
          <w:sz w:val="28"/>
          <w:szCs w:val="28"/>
        </w:rPr>
        <w:t xml:space="preserve"> зеленый </w:t>
      </w:r>
      <w:r w:rsidRPr="00685691">
        <w:rPr>
          <w:color w:val="000000"/>
          <w:sz w:val="28"/>
          <w:szCs w:val="28"/>
        </w:rPr>
        <w:t>– спокойное ровное настроение.</w:t>
      </w:r>
      <w:r w:rsidR="003F7C4E">
        <w:rPr>
          <w:color w:val="000000"/>
          <w:sz w:val="28"/>
          <w:szCs w:val="28"/>
        </w:rPr>
        <w:t xml:space="preserve"> </w:t>
      </w:r>
    </w:p>
    <w:p w:rsidR="00685691" w:rsidRPr="00685691" w:rsidRDefault="00685691" w:rsidP="003D0248">
      <w:pPr>
        <w:shd w:val="clear" w:color="auto" w:fill="FFFFFF"/>
        <w:spacing w:after="0" w:line="360" w:lineRule="auto"/>
        <w:ind w:firstLine="851"/>
        <w:jc w:val="both"/>
        <w:textAlignment w:val="baseline"/>
        <w:rPr>
          <w:rFonts w:ascii="Helvetica" w:eastAsia="Times New Roman" w:hAnsi="Helvetica" w:cs="Helvetica"/>
          <w:color w:val="666666"/>
          <w:sz w:val="28"/>
          <w:szCs w:val="28"/>
          <w:lang w:eastAsia="ru-RU"/>
        </w:rPr>
      </w:pPr>
      <w:r w:rsidRPr="00685691">
        <w:rPr>
          <w:rFonts w:eastAsia="Times New Roman"/>
          <w:b/>
          <w:bCs/>
          <w:color w:val="000000"/>
          <w:sz w:val="28"/>
          <w:szCs w:val="28"/>
          <w:lang w:eastAsia="ru-RU"/>
        </w:rPr>
        <w:t>Выводы:</w:t>
      </w:r>
    </w:p>
    <w:p w:rsidR="00685691" w:rsidRPr="00685691" w:rsidRDefault="00685691" w:rsidP="003D0248">
      <w:pPr>
        <w:numPr>
          <w:ilvl w:val="0"/>
          <w:numId w:val="4"/>
        </w:numPr>
        <w:spacing w:after="0" w:line="360" w:lineRule="auto"/>
        <w:ind w:left="0" w:firstLine="851"/>
        <w:jc w:val="both"/>
        <w:textAlignment w:val="baseline"/>
        <w:rPr>
          <w:rFonts w:ascii="Helvetica" w:eastAsia="Times New Roman" w:hAnsi="Helvetica" w:cs="Helvetica"/>
          <w:color w:val="666666"/>
          <w:sz w:val="28"/>
          <w:szCs w:val="28"/>
          <w:lang w:eastAsia="ru-RU"/>
        </w:rPr>
      </w:pPr>
      <w:r w:rsidRPr="00685691">
        <w:rPr>
          <w:rFonts w:eastAsia="Times New Roman"/>
          <w:color w:val="000000"/>
          <w:sz w:val="28"/>
          <w:szCs w:val="28"/>
          <w:bdr w:val="none" w:sz="0" w:space="0" w:color="auto" w:frame="1"/>
          <w:lang w:eastAsia="ru-RU"/>
        </w:rPr>
        <w:t>Младший школьный возраст имеет большие резервы формирования мотивационной сферы учения.</w:t>
      </w:r>
    </w:p>
    <w:p w:rsidR="00685691" w:rsidRPr="00685691" w:rsidRDefault="00685691" w:rsidP="003D0248">
      <w:pPr>
        <w:numPr>
          <w:ilvl w:val="0"/>
          <w:numId w:val="4"/>
        </w:numPr>
        <w:spacing w:after="0" w:line="360" w:lineRule="auto"/>
        <w:ind w:left="0" w:firstLine="851"/>
        <w:jc w:val="both"/>
        <w:textAlignment w:val="baseline"/>
        <w:rPr>
          <w:rFonts w:ascii="Helvetica" w:eastAsia="Times New Roman" w:hAnsi="Helvetica" w:cs="Helvetica"/>
          <w:color w:val="666666"/>
          <w:sz w:val="28"/>
          <w:szCs w:val="28"/>
          <w:lang w:eastAsia="ru-RU"/>
        </w:rPr>
      </w:pPr>
      <w:r w:rsidRPr="00685691">
        <w:rPr>
          <w:rFonts w:eastAsia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Главное содержание мотивации в этом возрасте – </w:t>
      </w:r>
      <w:r w:rsidRPr="008A64DC">
        <w:rPr>
          <w:rFonts w:eastAsia="Times New Roman"/>
          <w:b/>
          <w:color w:val="000000"/>
          <w:sz w:val="28"/>
          <w:szCs w:val="28"/>
          <w:bdr w:val="none" w:sz="0" w:space="0" w:color="auto" w:frame="1"/>
          <w:lang w:eastAsia="ru-RU"/>
        </w:rPr>
        <w:t>«научить учиться»</w:t>
      </w:r>
      <w:r w:rsidR="00FF65F2">
        <w:rPr>
          <w:rFonts w:eastAsia="Times New Roman"/>
          <w:b/>
          <w:color w:val="000000"/>
          <w:sz w:val="28"/>
          <w:szCs w:val="28"/>
          <w:bdr w:val="none" w:sz="0" w:space="0" w:color="auto" w:frame="1"/>
          <w:lang w:eastAsia="ru-RU"/>
        </w:rPr>
        <w:t>.</w:t>
      </w:r>
    </w:p>
    <w:p w:rsidR="00685691" w:rsidRPr="00685691" w:rsidRDefault="00685691" w:rsidP="003D0248">
      <w:pPr>
        <w:shd w:val="clear" w:color="auto" w:fill="FFFFFF"/>
        <w:spacing w:after="0" w:line="360" w:lineRule="auto"/>
        <w:ind w:firstLine="851"/>
        <w:jc w:val="both"/>
        <w:textAlignment w:val="baseline"/>
        <w:rPr>
          <w:rFonts w:ascii="Helvetica" w:eastAsia="Times New Roman" w:hAnsi="Helvetica" w:cs="Helvetica"/>
          <w:color w:val="666666"/>
          <w:sz w:val="28"/>
          <w:szCs w:val="28"/>
          <w:lang w:eastAsia="ru-RU"/>
        </w:rPr>
      </w:pPr>
      <w:r w:rsidRPr="00685691">
        <w:rPr>
          <w:rFonts w:ascii="Helvetica" w:eastAsia="Times New Roman" w:hAnsi="Helvetica" w:cs="Helvetica"/>
          <w:color w:val="666666"/>
          <w:sz w:val="28"/>
          <w:szCs w:val="28"/>
          <w:lang w:eastAsia="ru-RU"/>
        </w:rPr>
        <w:t> </w:t>
      </w:r>
    </w:p>
    <w:p w:rsidR="00685691" w:rsidRPr="00685691" w:rsidRDefault="00685691" w:rsidP="003D0248">
      <w:pPr>
        <w:pStyle w:val="a3"/>
        <w:spacing w:before="0" w:beforeAutospacing="0" w:after="0" w:afterAutospacing="0" w:line="360" w:lineRule="auto"/>
        <w:ind w:firstLine="851"/>
        <w:jc w:val="both"/>
        <w:rPr>
          <w:color w:val="000000"/>
          <w:sz w:val="28"/>
          <w:szCs w:val="28"/>
        </w:rPr>
      </w:pPr>
    </w:p>
    <w:sectPr w:rsidR="00685691" w:rsidRPr="00685691" w:rsidSect="00FF65F2">
      <w:pgSz w:w="11906" w:h="16838"/>
      <w:pgMar w:top="993" w:right="849" w:bottom="1135" w:left="1134" w:header="709" w:footer="709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9D046BF"/>
    <w:multiLevelType w:val="multilevel"/>
    <w:tmpl w:val="B9322C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9066823"/>
    <w:multiLevelType w:val="multilevel"/>
    <w:tmpl w:val="B80055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3D25C73"/>
    <w:multiLevelType w:val="hybridMultilevel"/>
    <w:tmpl w:val="08C4A56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3A32021"/>
    <w:multiLevelType w:val="hybridMultilevel"/>
    <w:tmpl w:val="86166F5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4D3B1A"/>
    <w:rsid w:val="000A5AA9"/>
    <w:rsid w:val="0010039E"/>
    <w:rsid w:val="00146F64"/>
    <w:rsid w:val="001F2A7F"/>
    <w:rsid w:val="0030224C"/>
    <w:rsid w:val="00306024"/>
    <w:rsid w:val="003204C7"/>
    <w:rsid w:val="003D0248"/>
    <w:rsid w:val="003F7C4E"/>
    <w:rsid w:val="004D3B1A"/>
    <w:rsid w:val="006656A1"/>
    <w:rsid w:val="00685691"/>
    <w:rsid w:val="00694A78"/>
    <w:rsid w:val="006C5A38"/>
    <w:rsid w:val="008A64DC"/>
    <w:rsid w:val="009109E8"/>
    <w:rsid w:val="0099075F"/>
    <w:rsid w:val="00993C57"/>
    <w:rsid w:val="00C94B96"/>
    <w:rsid w:val="00D80449"/>
    <w:rsid w:val="00E314FE"/>
    <w:rsid w:val="00EC624C"/>
    <w:rsid w:val="00EE08CE"/>
    <w:rsid w:val="00FF6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3EC97305-0DB3-461A-B0BA-FFA559E0E5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224C"/>
  </w:style>
  <w:style w:type="paragraph" w:styleId="1">
    <w:name w:val="heading 1"/>
    <w:basedOn w:val="a"/>
    <w:link w:val="10"/>
    <w:uiPriority w:val="9"/>
    <w:qFormat/>
    <w:rsid w:val="004D3B1A"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D3B1A"/>
    <w:pPr>
      <w:spacing w:before="100" w:beforeAutospacing="1" w:after="100" w:afterAutospacing="1" w:line="240" w:lineRule="auto"/>
    </w:pPr>
    <w:rPr>
      <w:rFonts w:eastAsia="Times New Roman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4D3B1A"/>
    <w:rPr>
      <w:rFonts w:eastAsia="Times New Roman"/>
      <w:b/>
      <w:bCs/>
      <w:kern w:val="36"/>
      <w:sz w:val="48"/>
      <w:szCs w:val="48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4D3B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D3B1A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E314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945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66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5</Pages>
  <Words>967</Words>
  <Characters>5514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 Inc.</Company>
  <LinksUpToDate>false</LinksUpToDate>
  <CharactersWithSpaces>6469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Дамир</dc:creator>
  <cp:lastModifiedBy>1234</cp:lastModifiedBy>
  <cp:revision>13</cp:revision>
  <cp:lastPrinted>2016-12-24T05:50:00Z</cp:lastPrinted>
  <dcterms:created xsi:type="dcterms:W3CDTF">2013-01-19T07:29:00Z</dcterms:created>
  <dcterms:modified xsi:type="dcterms:W3CDTF">2017-12-06T19:46:00Z</dcterms:modified>
</cp:coreProperties>
</file>